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E69" w:rsidRPr="00A9796E" w:rsidRDefault="00213E69" w:rsidP="00213E69">
      <w:pPr>
        <w:tabs>
          <w:tab w:val="left" w:pos="5400"/>
        </w:tabs>
        <w:jc w:val="right"/>
        <w:rPr>
          <w:b/>
          <w:szCs w:val="28"/>
        </w:rPr>
      </w:pPr>
      <w:r>
        <w:rPr>
          <w:b/>
          <w:szCs w:val="28"/>
        </w:rPr>
        <w:t xml:space="preserve">Форма </w:t>
      </w:r>
      <w:r w:rsidRPr="00A9796E">
        <w:rPr>
          <w:b/>
          <w:szCs w:val="28"/>
        </w:rPr>
        <w:t>№2</w:t>
      </w:r>
    </w:p>
    <w:p w:rsidR="00213E69" w:rsidRDefault="00213E69" w:rsidP="00213E69">
      <w:pPr>
        <w:tabs>
          <w:tab w:val="left" w:pos="5400"/>
        </w:tabs>
        <w:jc w:val="right"/>
        <w:rPr>
          <w:szCs w:val="28"/>
        </w:rPr>
      </w:pPr>
      <w:r w:rsidRPr="005B040F">
        <w:rPr>
          <w:szCs w:val="28"/>
        </w:rPr>
        <w:t>Приложение №</w:t>
      </w:r>
      <w:r>
        <w:rPr>
          <w:szCs w:val="28"/>
        </w:rPr>
        <w:t>__</w:t>
      </w:r>
    </w:p>
    <w:p w:rsidR="00213E69" w:rsidRDefault="00213E69" w:rsidP="00213E69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к договору №100-10-05/________</w:t>
      </w:r>
    </w:p>
    <w:p w:rsidR="00213E69" w:rsidRPr="005B040F" w:rsidRDefault="00213E69" w:rsidP="00213E69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от «_____»_________201__г</w:t>
      </w:r>
    </w:p>
    <w:p w:rsidR="00213E69" w:rsidRDefault="00213E69" w:rsidP="00213E69">
      <w:pPr>
        <w:tabs>
          <w:tab w:val="left" w:pos="5400"/>
        </w:tabs>
        <w:rPr>
          <w:b/>
          <w:sz w:val="28"/>
          <w:szCs w:val="28"/>
        </w:rPr>
      </w:pPr>
    </w:p>
    <w:p w:rsidR="00213E69" w:rsidRPr="00685B6D" w:rsidRDefault="00213E69" w:rsidP="00213E69">
      <w:pPr>
        <w:tabs>
          <w:tab w:val="left" w:pos="5400"/>
        </w:tabs>
        <w:contextualSpacing/>
        <w:jc w:val="center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Техническое задание</w:t>
      </w:r>
      <w:r>
        <w:rPr>
          <w:b/>
          <w:sz w:val="28"/>
          <w:szCs w:val="28"/>
        </w:rPr>
        <w:t xml:space="preserve"> №______</w:t>
      </w:r>
      <w:r w:rsidRPr="00A53D24">
        <w:rPr>
          <w:sz w:val="28"/>
          <w:szCs w:val="28"/>
        </w:rPr>
        <w:br/>
      </w:r>
      <w:r w:rsidRPr="00685B6D">
        <w:rPr>
          <w:b/>
          <w:sz w:val="28"/>
          <w:szCs w:val="28"/>
        </w:rPr>
        <w:t xml:space="preserve">на проведение экспресс и режимно-наладочных испытаний </w:t>
      </w:r>
    </w:p>
    <w:p w:rsidR="00213E69" w:rsidRPr="00685B6D" w:rsidRDefault="00213E69" w:rsidP="00213E69">
      <w:pPr>
        <w:tabs>
          <w:tab w:val="left" w:pos="5400"/>
        </w:tabs>
        <w:contextualSpacing/>
        <w:jc w:val="center"/>
        <w:rPr>
          <w:b/>
          <w:sz w:val="28"/>
          <w:szCs w:val="28"/>
        </w:rPr>
      </w:pPr>
      <w:r w:rsidRPr="00685B6D">
        <w:rPr>
          <w:b/>
          <w:sz w:val="28"/>
          <w:szCs w:val="28"/>
        </w:rPr>
        <w:t>котельной установки БКЗ-210-140-8 ст.№7</w:t>
      </w:r>
    </w:p>
    <w:p w:rsidR="00213E69" w:rsidRPr="00A53D24" w:rsidRDefault="00213E69" w:rsidP="00213E69">
      <w:pPr>
        <w:contextualSpacing/>
        <w:rPr>
          <w:sz w:val="28"/>
          <w:szCs w:val="28"/>
        </w:rPr>
      </w:pPr>
    </w:p>
    <w:p w:rsidR="00213E69" w:rsidRPr="00685B6D" w:rsidRDefault="00213E69" w:rsidP="00213E69">
      <w:pPr>
        <w:contextualSpacing/>
        <w:jc w:val="both"/>
        <w:rPr>
          <w:b/>
          <w:sz w:val="28"/>
          <w:szCs w:val="28"/>
        </w:rPr>
      </w:pPr>
      <w:r w:rsidRPr="00685B6D">
        <w:rPr>
          <w:b/>
          <w:sz w:val="28"/>
          <w:szCs w:val="28"/>
        </w:rPr>
        <w:t>1. Наименование поставляемого товара, услуг, работ</w:t>
      </w:r>
    </w:p>
    <w:p w:rsidR="00213E69" w:rsidRPr="00685B6D" w:rsidRDefault="00213E69" w:rsidP="00213E69">
      <w:pPr>
        <w:pStyle w:val="a3"/>
        <w:numPr>
          <w:ilvl w:val="0"/>
          <w:numId w:val="1"/>
        </w:numPr>
        <w:spacing w:after="200"/>
        <w:jc w:val="both"/>
        <w:rPr>
          <w:sz w:val="28"/>
          <w:szCs w:val="28"/>
        </w:rPr>
      </w:pPr>
      <w:r w:rsidRPr="00685B6D">
        <w:rPr>
          <w:sz w:val="28"/>
          <w:szCs w:val="28"/>
        </w:rPr>
        <w:t>. Проведение экспресс и режимно-наладочных испытаний котельной установки БКЗ-210-140-8 ст. № 7.</w:t>
      </w:r>
    </w:p>
    <w:p w:rsidR="00213E69" w:rsidRPr="00685B6D" w:rsidRDefault="00213E69" w:rsidP="00213E69">
      <w:pPr>
        <w:contextualSpacing/>
        <w:jc w:val="both"/>
        <w:rPr>
          <w:b/>
          <w:sz w:val="28"/>
          <w:szCs w:val="28"/>
        </w:rPr>
      </w:pPr>
      <w:r w:rsidRPr="00685B6D">
        <w:rPr>
          <w:b/>
          <w:sz w:val="28"/>
          <w:szCs w:val="28"/>
        </w:rPr>
        <w:t>2. Описание товара, выполняемых работ, оказываемых услуг (функциональные характеристики и потребительские свойства).</w:t>
      </w:r>
    </w:p>
    <w:p w:rsidR="002A37EF" w:rsidRDefault="002A37EF" w:rsidP="002A37EF">
      <w:pPr>
        <w:spacing w:after="20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Котельная  установка</w:t>
      </w:r>
      <w:r w:rsidRPr="002A37EF">
        <w:rPr>
          <w:sz w:val="28"/>
          <w:szCs w:val="28"/>
        </w:rPr>
        <w:t xml:space="preserve"> БКЗ-210-140-8 ст. № 7.</w:t>
      </w:r>
    </w:p>
    <w:p w:rsidR="002A37EF" w:rsidRPr="00685B6D" w:rsidRDefault="002A37EF" w:rsidP="002A37EF">
      <w:pPr>
        <w:pStyle w:val="a3"/>
        <w:numPr>
          <w:ilvl w:val="0"/>
          <w:numId w:val="2"/>
        </w:numPr>
        <w:spacing w:after="200" w:line="276" w:lineRule="auto"/>
        <w:jc w:val="both"/>
        <w:rPr>
          <w:sz w:val="28"/>
          <w:szCs w:val="28"/>
        </w:rPr>
      </w:pPr>
      <w:r w:rsidRPr="00685B6D">
        <w:rPr>
          <w:sz w:val="28"/>
          <w:szCs w:val="28"/>
        </w:rPr>
        <w:t xml:space="preserve">.  </w:t>
      </w:r>
      <w:proofErr w:type="spellStart"/>
      <w:r w:rsidRPr="00685B6D">
        <w:rPr>
          <w:sz w:val="28"/>
          <w:szCs w:val="28"/>
        </w:rPr>
        <w:t>Паропроизводительность</w:t>
      </w:r>
      <w:proofErr w:type="spellEnd"/>
      <w:r w:rsidRPr="00685B6D">
        <w:rPr>
          <w:sz w:val="28"/>
          <w:szCs w:val="28"/>
        </w:rPr>
        <w:t xml:space="preserve"> -210 т /ч                                                                        </w:t>
      </w:r>
    </w:p>
    <w:p w:rsidR="002A37EF" w:rsidRPr="00685B6D" w:rsidRDefault="002A37EF" w:rsidP="002A37EF">
      <w:pPr>
        <w:pStyle w:val="a3"/>
        <w:numPr>
          <w:ilvl w:val="0"/>
          <w:numId w:val="2"/>
        </w:numPr>
        <w:spacing w:after="200" w:line="276" w:lineRule="auto"/>
        <w:jc w:val="both"/>
        <w:rPr>
          <w:sz w:val="28"/>
          <w:szCs w:val="28"/>
        </w:rPr>
      </w:pPr>
      <w:r w:rsidRPr="00685B6D">
        <w:rPr>
          <w:sz w:val="28"/>
          <w:szCs w:val="28"/>
        </w:rPr>
        <w:t>.  Давление пара в барабане- 155 кгс/см</w:t>
      </w:r>
      <w:proofErr w:type="gramStart"/>
      <w:r w:rsidRPr="00685B6D">
        <w:rPr>
          <w:sz w:val="28"/>
          <w:szCs w:val="28"/>
          <w:vertAlign w:val="superscript"/>
        </w:rPr>
        <w:t>2</w:t>
      </w:r>
      <w:proofErr w:type="gramEnd"/>
    </w:p>
    <w:p w:rsidR="002A37EF" w:rsidRPr="00685B6D" w:rsidRDefault="002A37EF" w:rsidP="002A37EF">
      <w:pPr>
        <w:pStyle w:val="a3"/>
        <w:numPr>
          <w:ilvl w:val="0"/>
          <w:numId w:val="2"/>
        </w:numPr>
        <w:spacing w:after="200" w:line="276" w:lineRule="auto"/>
        <w:jc w:val="both"/>
        <w:rPr>
          <w:sz w:val="28"/>
          <w:szCs w:val="28"/>
        </w:rPr>
      </w:pPr>
      <w:r w:rsidRPr="00685B6D">
        <w:rPr>
          <w:sz w:val="28"/>
          <w:szCs w:val="28"/>
        </w:rPr>
        <w:t>.  Давление перегретого пара – 140 кгс/см</w:t>
      </w:r>
      <w:proofErr w:type="gramStart"/>
      <w:r w:rsidRPr="00685B6D">
        <w:rPr>
          <w:sz w:val="28"/>
          <w:szCs w:val="28"/>
          <w:vertAlign w:val="superscript"/>
        </w:rPr>
        <w:t>2</w:t>
      </w:r>
      <w:proofErr w:type="gramEnd"/>
    </w:p>
    <w:p w:rsidR="002A37EF" w:rsidRPr="00685B6D" w:rsidRDefault="002A37EF" w:rsidP="002A37EF">
      <w:pPr>
        <w:pStyle w:val="a3"/>
        <w:numPr>
          <w:ilvl w:val="0"/>
          <w:numId w:val="2"/>
        </w:numPr>
        <w:spacing w:after="200" w:line="276" w:lineRule="auto"/>
        <w:jc w:val="both"/>
        <w:rPr>
          <w:sz w:val="28"/>
          <w:szCs w:val="28"/>
        </w:rPr>
      </w:pPr>
      <w:r w:rsidRPr="00685B6D">
        <w:rPr>
          <w:sz w:val="28"/>
          <w:szCs w:val="28"/>
        </w:rPr>
        <w:t>.  Тем</w:t>
      </w:r>
      <w:r>
        <w:rPr>
          <w:sz w:val="28"/>
          <w:szCs w:val="28"/>
        </w:rPr>
        <w:t>пература перегретого пара – 540</w:t>
      </w:r>
      <w:proofErr w:type="gramStart"/>
      <w:r>
        <w:rPr>
          <w:sz w:val="28"/>
          <w:szCs w:val="28"/>
        </w:rPr>
        <w:t>°</w:t>
      </w:r>
      <w:r w:rsidRPr="00685B6D">
        <w:rPr>
          <w:sz w:val="28"/>
          <w:szCs w:val="28"/>
        </w:rPr>
        <w:t>С</w:t>
      </w:r>
      <w:proofErr w:type="gramEnd"/>
    </w:p>
    <w:p w:rsidR="002A37EF" w:rsidRPr="00685B6D" w:rsidRDefault="002A37EF" w:rsidP="002A37EF">
      <w:pPr>
        <w:pStyle w:val="a3"/>
        <w:numPr>
          <w:ilvl w:val="0"/>
          <w:numId w:val="2"/>
        </w:numPr>
        <w:spacing w:after="200" w:line="276" w:lineRule="auto"/>
        <w:jc w:val="both"/>
        <w:rPr>
          <w:sz w:val="28"/>
          <w:szCs w:val="28"/>
        </w:rPr>
      </w:pPr>
      <w:r w:rsidRPr="00685B6D">
        <w:rPr>
          <w:sz w:val="28"/>
          <w:szCs w:val="28"/>
        </w:rPr>
        <w:t>.  Тем</w:t>
      </w:r>
      <w:r>
        <w:rPr>
          <w:sz w:val="28"/>
          <w:szCs w:val="28"/>
        </w:rPr>
        <w:t>пература питательной воды – 230</w:t>
      </w:r>
      <w:proofErr w:type="gramStart"/>
      <w:r>
        <w:rPr>
          <w:sz w:val="28"/>
          <w:szCs w:val="28"/>
        </w:rPr>
        <w:t>°</w:t>
      </w:r>
      <w:r w:rsidRPr="00685B6D">
        <w:rPr>
          <w:sz w:val="28"/>
          <w:szCs w:val="28"/>
        </w:rPr>
        <w:t>С</w:t>
      </w:r>
      <w:proofErr w:type="gramEnd"/>
    </w:p>
    <w:p w:rsidR="002A37EF" w:rsidRPr="00685B6D" w:rsidRDefault="002A37EF" w:rsidP="002A37EF">
      <w:pPr>
        <w:pStyle w:val="a3"/>
        <w:numPr>
          <w:ilvl w:val="0"/>
          <w:numId w:val="2"/>
        </w:numPr>
        <w:spacing w:after="200" w:line="276" w:lineRule="auto"/>
        <w:jc w:val="both"/>
        <w:rPr>
          <w:sz w:val="28"/>
          <w:szCs w:val="28"/>
        </w:rPr>
      </w:pPr>
      <w:r w:rsidRPr="00685B6D">
        <w:rPr>
          <w:sz w:val="28"/>
          <w:szCs w:val="28"/>
        </w:rPr>
        <w:t>.  Те</w:t>
      </w:r>
      <w:r>
        <w:rPr>
          <w:sz w:val="28"/>
          <w:szCs w:val="28"/>
        </w:rPr>
        <w:t>мпература уходящих газов – 165</w:t>
      </w:r>
      <w:proofErr w:type="gramStart"/>
      <w:r>
        <w:rPr>
          <w:sz w:val="28"/>
          <w:szCs w:val="28"/>
        </w:rPr>
        <w:t>°</w:t>
      </w:r>
      <w:r w:rsidRPr="00685B6D">
        <w:rPr>
          <w:sz w:val="28"/>
          <w:szCs w:val="28"/>
        </w:rPr>
        <w:t>С</w:t>
      </w:r>
      <w:proofErr w:type="gramEnd"/>
    </w:p>
    <w:p w:rsidR="00213E69" w:rsidRPr="00685B6D" w:rsidRDefault="00213E69" w:rsidP="00213E69">
      <w:pPr>
        <w:contextualSpacing/>
        <w:jc w:val="both"/>
        <w:rPr>
          <w:b/>
          <w:sz w:val="28"/>
          <w:szCs w:val="28"/>
        </w:rPr>
      </w:pPr>
      <w:r w:rsidRPr="00685B6D">
        <w:rPr>
          <w:b/>
          <w:sz w:val="28"/>
          <w:szCs w:val="28"/>
        </w:rPr>
        <w:t>3. Требования к выполняемым работам и оказанию услуг</w:t>
      </w:r>
    </w:p>
    <w:p w:rsidR="00213E69" w:rsidRPr="00685B6D" w:rsidRDefault="00213E69" w:rsidP="00213E69">
      <w:pPr>
        <w:contextualSpacing/>
        <w:jc w:val="both"/>
        <w:rPr>
          <w:b/>
          <w:sz w:val="28"/>
          <w:szCs w:val="28"/>
        </w:rPr>
      </w:pPr>
    </w:p>
    <w:p w:rsidR="00213E69" w:rsidRPr="00CD2AB3" w:rsidRDefault="00685B6D" w:rsidP="00CD2AB3">
      <w:pPr>
        <w:pStyle w:val="a3"/>
        <w:numPr>
          <w:ilvl w:val="0"/>
          <w:numId w:val="3"/>
        </w:numPr>
        <w:spacing w:after="200" w:line="276" w:lineRule="auto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</w:t>
      </w:r>
      <w:proofErr w:type="gramStart"/>
      <w:r w:rsidR="00213E69" w:rsidRPr="00685B6D">
        <w:rPr>
          <w:rFonts w:eastAsia="Calibri"/>
          <w:sz w:val="28"/>
          <w:szCs w:val="28"/>
          <w:lang w:eastAsia="en-US"/>
        </w:rPr>
        <w:t>Согласно методики</w:t>
      </w:r>
      <w:proofErr w:type="gramEnd"/>
      <w:r w:rsidR="00213E69" w:rsidRPr="00685B6D">
        <w:rPr>
          <w:rFonts w:eastAsia="Calibri"/>
          <w:sz w:val="28"/>
          <w:szCs w:val="28"/>
          <w:lang w:eastAsia="en-US"/>
        </w:rPr>
        <w:t xml:space="preserve"> теплотехнических испытаний котельных установок. (В.И. </w:t>
      </w:r>
      <w:proofErr w:type="spellStart"/>
      <w:r w:rsidR="00213E69" w:rsidRPr="00685B6D">
        <w:rPr>
          <w:rFonts w:eastAsia="Calibri"/>
          <w:sz w:val="28"/>
          <w:szCs w:val="28"/>
          <w:lang w:eastAsia="en-US"/>
        </w:rPr>
        <w:t>Трембовля</w:t>
      </w:r>
      <w:proofErr w:type="spellEnd"/>
      <w:r w:rsidR="00213E69" w:rsidRPr="00685B6D">
        <w:rPr>
          <w:rFonts w:eastAsia="Calibri"/>
          <w:sz w:val="28"/>
          <w:szCs w:val="28"/>
          <w:lang w:eastAsia="en-US"/>
        </w:rPr>
        <w:t xml:space="preserve"> и др.)</w:t>
      </w:r>
      <w:r w:rsidR="00CD2AB3">
        <w:rPr>
          <w:rFonts w:eastAsia="Calibri"/>
          <w:sz w:val="28"/>
          <w:szCs w:val="28"/>
          <w:lang w:eastAsia="en-US"/>
        </w:rPr>
        <w:t xml:space="preserve">, </w:t>
      </w:r>
      <w:r w:rsidR="00CD2AB3" w:rsidRPr="00F7569D">
        <w:rPr>
          <w:sz w:val="28"/>
          <w:szCs w:val="28"/>
        </w:rPr>
        <w:t>«Правилами технической эксплуатации электрических станций и сетей РФ» (СО 153-34.20.501-2003)</w:t>
      </w:r>
      <w:r w:rsidR="00CD2AB3">
        <w:rPr>
          <w:sz w:val="28"/>
          <w:szCs w:val="28"/>
        </w:rPr>
        <w:t>.</w:t>
      </w:r>
    </w:p>
    <w:p w:rsidR="00213E69" w:rsidRPr="00685B6D" w:rsidRDefault="00213E69" w:rsidP="00213E69">
      <w:pPr>
        <w:pStyle w:val="a3"/>
        <w:numPr>
          <w:ilvl w:val="0"/>
          <w:numId w:val="3"/>
        </w:numPr>
        <w:spacing w:after="200" w:line="276" w:lineRule="auto"/>
        <w:rPr>
          <w:sz w:val="28"/>
          <w:szCs w:val="28"/>
        </w:rPr>
      </w:pPr>
      <w:r w:rsidRPr="00685B6D">
        <w:rPr>
          <w:sz w:val="28"/>
          <w:szCs w:val="28"/>
        </w:rPr>
        <w:t>. Этапы проведения испытаний:</w:t>
      </w:r>
    </w:p>
    <w:p w:rsidR="00213E69" w:rsidRPr="00685B6D" w:rsidRDefault="00213E69" w:rsidP="00213E69">
      <w:pPr>
        <w:pStyle w:val="a3"/>
        <w:numPr>
          <w:ilvl w:val="0"/>
          <w:numId w:val="3"/>
        </w:numPr>
        <w:spacing w:after="200" w:line="276" w:lineRule="auto"/>
        <w:rPr>
          <w:sz w:val="28"/>
          <w:szCs w:val="28"/>
        </w:rPr>
      </w:pPr>
      <w:r w:rsidRPr="00685B6D">
        <w:rPr>
          <w:sz w:val="28"/>
          <w:szCs w:val="28"/>
        </w:rPr>
        <w:t>.1. Экспресс испытания до проведения капремонта.</w:t>
      </w:r>
    </w:p>
    <w:p w:rsidR="00213E69" w:rsidRPr="00685B6D" w:rsidRDefault="00213E69" w:rsidP="00213E69">
      <w:pPr>
        <w:pStyle w:val="a3"/>
        <w:numPr>
          <w:ilvl w:val="0"/>
          <w:numId w:val="3"/>
        </w:numPr>
        <w:spacing w:after="200" w:line="276" w:lineRule="auto"/>
        <w:rPr>
          <w:sz w:val="28"/>
          <w:szCs w:val="28"/>
        </w:rPr>
      </w:pPr>
      <w:r w:rsidRPr="00685B6D">
        <w:rPr>
          <w:sz w:val="28"/>
          <w:szCs w:val="28"/>
        </w:rPr>
        <w:t xml:space="preserve">.2. Режимно-наладочные испытания после проведения капремонта. </w:t>
      </w:r>
    </w:p>
    <w:p w:rsidR="00213E69" w:rsidRPr="00CD6E88" w:rsidRDefault="00213E69" w:rsidP="00213E69">
      <w:pPr>
        <w:pStyle w:val="a3"/>
        <w:jc w:val="both"/>
      </w:pPr>
    </w:p>
    <w:p w:rsidR="00213E69" w:rsidRPr="00685B6D" w:rsidRDefault="00213E69" w:rsidP="00213E69">
      <w:pPr>
        <w:contextualSpacing/>
        <w:jc w:val="both"/>
        <w:rPr>
          <w:b/>
          <w:sz w:val="28"/>
          <w:szCs w:val="28"/>
        </w:rPr>
      </w:pPr>
      <w:r w:rsidRPr="00685B6D">
        <w:rPr>
          <w:b/>
          <w:sz w:val="28"/>
          <w:szCs w:val="28"/>
        </w:rPr>
        <w:t>4. Требования к сроку выполнения работ, оказания услуг</w:t>
      </w:r>
    </w:p>
    <w:p w:rsidR="002A37EF" w:rsidRDefault="00685B6D" w:rsidP="002A37EF">
      <w:pPr>
        <w:pStyle w:val="a3"/>
        <w:numPr>
          <w:ilvl w:val="0"/>
          <w:numId w:val="4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61016">
        <w:rPr>
          <w:sz w:val="28"/>
          <w:szCs w:val="28"/>
        </w:rPr>
        <w:t>Началом оказания услуги, считается момент подписания договора об оказании услуг</w:t>
      </w:r>
      <w:r w:rsidR="00DC32C6">
        <w:rPr>
          <w:sz w:val="28"/>
          <w:szCs w:val="28"/>
        </w:rPr>
        <w:t>и</w:t>
      </w:r>
      <w:r w:rsidR="00361016">
        <w:rPr>
          <w:sz w:val="28"/>
          <w:szCs w:val="28"/>
        </w:rPr>
        <w:t>.</w:t>
      </w:r>
    </w:p>
    <w:p w:rsidR="002A37EF" w:rsidRPr="002A37EF" w:rsidRDefault="002A37EF" w:rsidP="002A37EF">
      <w:pPr>
        <w:pStyle w:val="a3"/>
        <w:numPr>
          <w:ilvl w:val="0"/>
          <w:numId w:val="4"/>
        </w:numPr>
        <w:spacing w:after="200" w:line="276" w:lineRule="auto"/>
        <w:rPr>
          <w:sz w:val="28"/>
          <w:szCs w:val="28"/>
        </w:rPr>
      </w:pPr>
      <w:r w:rsidRPr="002A37EF">
        <w:rPr>
          <w:sz w:val="28"/>
          <w:szCs w:val="28"/>
        </w:rPr>
        <w:t xml:space="preserve"> </w:t>
      </w:r>
      <w:r w:rsidR="00361016">
        <w:rPr>
          <w:bCs/>
          <w:color w:val="000000"/>
          <w:sz w:val="28"/>
        </w:rPr>
        <w:t>Срок окончания работ</w:t>
      </w:r>
      <w:r w:rsidR="00646F5C">
        <w:rPr>
          <w:bCs/>
          <w:color w:val="000000"/>
          <w:sz w:val="28"/>
        </w:rPr>
        <w:t xml:space="preserve"> </w:t>
      </w:r>
      <w:r w:rsidR="00361016">
        <w:rPr>
          <w:bCs/>
          <w:color w:val="000000"/>
          <w:sz w:val="28"/>
        </w:rPr>
        <w:t>-</w:t>
      </w:r>
      <w:r w:rsidR="00646F5C">
        <w:rPr>
          <w:bCs/>
          <w:color w:val="000000"/>
          <w:sz w:val="28"/>
        </w:rPr>
        <w:t xml:space="preserve"> </w:t>
      </w:r>
      <w:r w:rsidR="00361016">
        <w:rPr>
          <w:bCs/>
          <w:color w:val="000000"/>
          <w:sz w:val="28"/>
        </w:rPr>
        <w:t>не позднее 31.12.2013 года</w:t>
      </w:r>
      <w:r w:rsidRPr="002A37EF">
        <w:rPr>
          <w:sz w:val="28"/>
        </w:rPr>
        <w:t xml:space="preserve">. </w:t>
      </w:r>
    </w:p>
    <w:p w:rsidR="00213E69" w:rsidRPr="00685B6D" w:rsidRDefault="00213E69" w:rsidP="00213E69">
      <w:pPr>
        <w:contextualSpacing/>
        <w:jc w:val="both"/>
        <w:rPr>
          <w:b/>
          <w:sz w:val="28"/>
          <w:szCs w:val="28"/>
        </w:rPr>
      </w:pPr>
      <w:r w:rsidRPr="00685B6D">
        <w:rPr>
          <w:b/>
          <w:sz w:val="28"/>
          <w:szCs w:val="28"/>
        </w:rPr>
        <w:t>5. Требования к качеству выполняемых работ, оказываемых услуг</w:t>
      </w:r>
    </w:p>
    <w:p w:rsidR="00213E69" w:rsidRPr="00BB015A" w:rsidRDefault="00213E69" w:rsidP="00213E69">
      <w:pPr>
        <w:ind w:left="851" w:hanging="425"/>
        <w:jc w:val="both"/>
        <w:rPr>
          <w:color w:val="FF0000"/>
        </w:rPr>
      </w:pPr>
      <w:r w:rsidRPr="00685B6D">
        <w:rPr>
          <w:sz w:val="28"/>
          <w:szCs w:val="28"/>
        </w:rPr>
        <w:t>5.1. Поставщик гарантирует качество и безопасность (выполняемых работ и оказываемых услуг) в соответствии с действующими стандартами, утвержденными в отношении данного вида (работ, услуг), и наличием сертификатов, обязательных для данного вида  работ, услуг, оформленных в соответствии с законодательством Российской Федерации</w:t>
      </w:r>
      <w:r w:rsidRPr="00BB015A">
        <w:rPr>
          <w:color w:val="FF0000"/>
        </w:rPr>
        <w:t xml:space="preserve">. </w:t>
      </w:r>
    </w:p>
    <w:p w:rsidR="00213E69" w:rsidRPr="00685B6D" w:rsidRDefault="00213E69" w:rsidP="00213E69">
      <w:pPr>
        <w:contextualSpacing/>
        <w:jc w:val="both"/>
        <w:rPr>
          <w:b/>
          <w:sz w:val="28"/>
          <w:szCs w:val="28"/>
        </w:rPr>
      </w:pPr>
      <w:r w:rsidRPr="00685B6D">
        <w:rPr>
          <w:b/>
          <w:sz w:val="28"/>
          <w:szCs w:val="28"/>
        </w:rPr>
        <w:t>6. Требования к безопасности выполняемых работ, оказываемых услуг</w:t>
      </w:r>
    </w:p>
    <w:p w:rsidR="00213E69" w:rsidRPr="00685B6D" w:rsidRDefault="00213E69" w:rsidP="00213E69">
      <w:pPr>
        <w:pStyle w:val="a3"/>
        <w:numPr>
          <w:ilvl w:val="0"/>
          <w:numId w:val="5"/>
        </w:numPr>
        <w:spacing w:after="200"/>
        <w:jc w:val="both"/>
        <w:rPr>
          <w:sz w:val="28"/>
          <w:szCs w:val="28"/>
        </w:rPr>
      </w:pPr>
      <w:r w:rsidRPr="00685B6D">
        <w:rPr>
          <w:sz w:val="28"/>
          <w:szCs w:val="28"/>
        </w:rPr>
        <w:lastRenderedPageBreak/>
        <w:t>. В соответствии с «Правилами техники безопасности при эксплуатации тепломеханического оборудования электрических стан</w:t>
      </w:r>
      <w:r w:rsidR="00CD2AB3">
        <w:rPr>
          <w:sz w:val="28"/>
          <w:szCs w:val="28"/>
        </w:rPr>
        <w:t xml:space="preserve">ций и тепловых сетей». </w:t>
      </w:r>
      <w:r w:rsidR="00CD2AB3" w:rsidRPr="0032124C">
        <w:rPr>
          <w:sz w:val="28"/>
          <w:szCs w:val="28"/>
        </w:rPr>
        <w:t>(РД </w:t>
      </w:r>
      <w:r w:rsidR="00CD2AB3">
        <w:rPr>
          <w:sz w:val="28"/>
          <w:szCs w:val="28"/>
        </w:rPr>
        <w:t>34.03.201-97).</w:t>
      </w:r>
    </w:p>
    <w:p w:rsidR="00213E69" w:rsidRPr="00685B6D" w:rsidRDefault="00213E69" w:rsidP="00213E69">
      <w:pPr>
        <w:contextualSpacing/>
        <w:jc w:val="both"/>
        <w:rPr>
          <w:b/>
          <w:sz w:val="28"/>
          <w:szCs w:val="28"/>
        </w:rPr>
      </w:pPr>
      <w:r w:rsidRPr="00685B6D">
        <w:rPr>
          <w:b/>
          <w:sz w:val="28"/>
          <w:szCs w:val="28"/>
        </w:rPr>
        <w:t>7. Требования к результатам работ</w:t>
      </w:r>
    </w:p>
    <w:p w:rsidR="00213E69" w:rsidRPr="00685B6D" w:rsidRDefault="00213E69" w:rsidP="00213E69">
      <w:pPr>
        <w:pStyle w:val="a3"/>
        <w:numPr>
          <w:ilvl w:val="0"/>
          <w:numId w:val="6"/>
        </w:numPr>
        <w:spacing w:after="200"/>
        <w:jc w:val="both"/>
        <w:rPr>
          <w:sz w:val="28"/>
          <w:szCs w:val="28"/>
        </w:rPr>
      </w:pPr>
      <w:r w:rsidRPr="00685B6D">
        <w:rPr>
          <w:sz w:val="28"/>
          <w:szCs w:val="28"/>
        </w:rPr>
        <w:t>.  Выдача отчета по результатам экспресс и режимно-наладочных испытаний, режимных карт и мероприятий, направленных на повышение экономичности установки</w:t>
      </w:r>
    </w:p>
    <w:p w:rsidR="00213E69" w:rsidRPr="00685B6D" w:rsidRDefault="00213E69" w:rsidP="00213E69">
      <w:pPr>
        <w:contextualSpacing/>
        <w:jc w:val="both"/>
        <w:rPr>
          <w:sz w:val="28"/>
          <w:szCs w:val="28"/>
        </w:rPr>
      </w:pPr>
      <w:r w:rsidRPr="00685B6D">
        <w:rPr>
          <w:b/>
          <w:sz w:val="28"/>
          <w:szCs w:val="28"/>
        </w:rPr>
        <w:t>8. Требования к сроку и объему предоставления гарантий качества работ, услуг, к обслуживанию товара, к расходам на эксплуатацию товара</w:t>
      </w:r>
    </w:p>
    <w:p w:rsidR="00213E69" w:rsidRPr="00685B6D" w:rsidRDefault="00213E69" w:rsidP="00213E69">
      <w:pPr>
        <w:jc w:val="both"/>
        <w:rPr>
          <w:i/>
          <w:sz w:val="28"/>
          <w:szCs w:val="28"/>
        </w:rPr>
      </w:pPr>
    </w:p>
    <w:p w:rsidR="00685B6D" w:rsidRPr="00685B6D" w:rsidRDefault="00685B6D" w:rsidP="00685B6D">
      <w:pPr>
        <w:pStyle w:val="a3"/>
        <w:numPr>
          <w:ilvl w:val="1"/>
          <w:numId w:val="10"/>
        </w:numPr>
        <w:tabs>
          <w:tab w:val="left" w:pos="709"/>
          <w:tab w:val="left" w:pos="2340"/>
        </w:tabs>
        <w:ind w:right="-1"/>
        <w:jc w:val="both"/>
        <w:rPr>
          <w:sz w:val="28"/>
          <w:szCs w:val="28"/>
        </w:rPr>
      </w:pPr>
      <w:r w:rsidRPr="00685B6D">
        <w:rPr>
          <w:sz w:val="28"/>
          <w:szCs w:val="28"/>
        </w:rPr>
        <w:t xml:space="preserve">  Поставщик гарантирует провести </w:t>
      </w:r>
      <w:r w:rsidRPr="00685B6D">
        <w:rPr>
          <w:bCs/>
          <w:color w:val="000000"/>
          <w:sz w:val="28"/>
          <w:szCs w:val="28"/>
        </w:rPr>
        <w:t xml:space="preserve">экспресс-испытания </w:t>
      </w:r>
      <w:proofErr w:type="gramStart"/>
      <w:r w:rsidRPr="00685B6D">
        <w:rPr>
          <w:bCs/>
          <w:color w:val="000000"/>
          <w:sz w:val="28"/>
          <w:szCs w:val="28"/>
        </w:rPr>
        <w:t>к</w:t>
      </w:r>
      <w:proofErr w:type="gramEnd"/>
      <w:r w:rsidRPr="00685B6D">
        <w:rPr>
          <w:bCs/>
          <w:color w:val="000000"/>
          <w:sz w:val="28"/>
          <w:szCs w:val="28"/>
        </w:rPr>
        <w:t xml:space="preserve">/у </w:t>
      </w:r>
      <w:r w:rsidRPr="00685B6D">
        <w:rPr>
          <w:sz w:val="28"/>
          <w:szCs w:val="28"/>
        </w:rPr>
        <w:t>в срок  не более 7 календарных дней с момента прибытия специалистов на территорию Заказчика.</w:t>
      </w:r>
    </w:p>
    <w:p w:rsidR="00685B6D" w:rsidRPr="00685B6D" w:rsidRDefault="00685B6D" w:rsidP="00685B6D">
      <w:pPr>
        <w:tabs>
          <w:tab w:val="left" w:pos="709"/>
          <w:tab w:val="left" w:pos="2340"/>
        </w:tabs>
        <w:ind w:left="450" w:right="-1"/>
        <w:jc w:val="both"/>
        <w:rPr>
          <w:sz w:val="28"/>
          <w:szCs w:val="28"/>
        </w:rPr>
      </w:pPr>
      <w:r w:rsidRPr="00685B6D">
        <w:rPr>
          <w:sz w:val="28"/>
          <w:szCs w:val="28"/>
        </w:rPr>
        <w:t>8.2</w:t>
      </w:r>
      <w:r>
        <w:rPr>
          <w:sz w:val="28"/>
          <w:szCs w:val="28"/>
        </w:rPr>
        <w:t xml:space="preserve">  </w:t>
      </w:r>
      <w:r w:rsidRPr="00685B6D">
        <w:rPr>
          <w:sz w:val="28"/>
          <w:szCs w:val="28"/>
        </w:rPr>
        <w:t xml:space="preserve">Поставщик гарантирует провести </w:t>
      </w:r>
      <w:proofErr w:type="spellStart"/>
      <w:r w:rsidRPr="00685B6D">
        <w:rPr>
          <w:sz w:val="28"/>
          <w:szCs w:val="28"/>
        </w:rPr>
        <w:t>режимно</w:t>
      </w:r>
      <w:proofErr w:type="spellEnd"/>
      <w:r w:rsidRPr="00685B6D">
        <w:rPr>
          <w:sz w:val="28"/>
          <w:szCs w:val="28"/>
        </w:rPr>
        <w:t xml:space="preserve">-балансовые испытания </w:t>
      </w:r>
      <w:proofErr w:type="gramStart"/>
      <w:r w:rsidRPr="00685B6D">
        <w:rPr>
          <w:sz w:val="28"/>
          <w:szCs w:val="28"/>
        </w:rPr>
        <w:t>к</w:t>
      </w:r>
      <w:proofErr w:type="gramEnd"/>
      <w:r w:rsidRPr="00685B6D">
        <w:rPr>
          <w:sz w:val="28"/>
          <w:szCs w:val="28"/>
        </w:rPr>
        <w:t xml:space="preserve">/у в </w:t>
      </w:r>
      <w:r>
        <w:rPr>
          <w:sz w:val="28"/>
          <w:szCs w:val="28"/>
        </w:rPr>
        <w:t xml:space="preserve">     </w:t>
      </w:r>
      <w:r w:rsidRPr="00685B6D">
        <w:rPr>
          <w:sz w:val="28"/>
          <w:szCs w:val="28"/>
        </w:rPr>
        <w:t>срок  20÷30 календарных дней с момента прибытия специалистов на территорию Заказчика.</w:t>
      </w:r>
    </w:p>
    <w:p w:rsidR="00213E69" w:rsidRPr="00D23722" w:rsidRDefault="00213E69" w:rsidP="00685B6D">
      <w:pPr>
        <w:spacing w:after="200"/>
        <w:jc w:val="both"/>
      </w:pPr>
    </w:p>
    <w:p w:rsidR="00213E69" w:rsidRPr="00685B6D" w:rsidRDefault="00213E69" w:rsidP="00213E69">
      <w:pPr>
        <w:contextualSpacing/>
        <w:jc w:val="both"/>
        <w:rPr>
          <w:b/>
          <w:sz w:val="28"/>
          <w:szCs w:val="28"/>
        </w:rPr>
      </w:pPr>
      <w:r w:rsidRPr="00685B6D">
        <w:rPr>
          <w:b/>
          <w:sz w:val="28"/>
          <w:szCs w:val="28"/>
        </w:rPr>
        <w:t>9. Организация и порядок проведения работ</w:t>
      </w:r>
    </w:p>
    <w:p w:rsidR="00685B6D" w:rsidRDefault="002A37EF" w:rsidP="00685B6D">
      <w:pPr>
        <w:tabs>
          <w:tab w:val="left" w:pos="709"/>
        </w:tabs>
        <w:jc w:val="both"/>
        <w:rPr>
          <w:bCs/>
          <w:color w:val="000000"/>
          <w:sz w:val="28"/>
        </w:rPr>
      </w:pPr>
      <w:r>
        <w:rPr>
          <w:bCs/>
          <w:color w:val="000000"/>
          <w:sz w:val="28"/>
        </w:rPr>
        <w:t xml:space="preserve">       </w:t>
      </w:r>
      <w:r w:rsidR="00685B6D">
        <w:rPr>
          <w:bCs/>
          <w:color w:val="000000"/>
          <w:sz w:val="28"/>
        </w:rPr>
        <w:t xml:space="preserve">9.1 </w:t>
      </w:r>
      <w:r w:rsidR="00685B6D" w:rsidRPr="006372BC">
        <w:rPr>
          <w:bCs/>
          <w:color w:val="000000"/>
          <w:sz w:val="28"/>
        </w:rPr>
        <w:t>Проведение экспресс испытаний до капитального ремонта и режимно-наладочн</w:t>
      </w:r>
      <w:r w:rsidR="00685B6D">
        <w:rPr>
          <w:bCs/>
          <w:color w:val="000000"/>
          <w:sz w:val="28"/>
        </w:rPr>
        <w:t>ых испытаний котла БКЗ-210-140-8</w:t>
      </w:r>
      <w:r w:rsidR="00685B6D" w:rsidRPr="006372BC">
        <w:rPr>
          <w:bCs/>
          <w:color w:val="000000"/>
          <w:sz w:val="28"/>
        </w:rPr>
        <w:t xml:space="preserve"> ст.</w:t>
      </w:r>
      <w:r w:rsidR="00685B6D">
        <w:rPr>
          <w:bCs/>
          <w:color w:val="000000"/>
          <w:sz w:val="28"/>
        </w:rPr>
        <w:t> </w:t>
      </w:r>
      <w:r w:rsidR="00685B6D" w:rsidRPr="006372BC">
        <w:rPr>
          <w:bCs/>
          <w:color w:val="000000"/>
          <w:sz w:val="28"/>
        </w:rPr>
        <w:t>№</w:t>
      </w:r>
      <w:r w:rsidR="00685B6D">
        <w:rPr>
          <w:bCs/>
          <w:color w:val="000000"/>
          <w:sz w:val="28"/>
        </w:rPr>
        <w:t> 7</w:t>
      </w:r>
      <w:r w:rsidR="00685B6D" w:rsidRPr="006372BC">
        <w:rPr>
          <w:bCs/>
          <w:color w:val="000000"/>
          <w:sz w:val="28"/>
        </w:rPr>
        <w:t xml:space="preserve"> после ремонта с целью определения качества проведенного ремонта и разработки режимной карты эксплуатации котла. </w:t>
      </w:r>
    </w:p>
    <w:p w:rsidR="00685B6D" w:rsidRDefault="002A37EF" w:rsidP="00685B6D">
      <w:pPr>
        <w:tabs>
          <w:tab w:val="left" w:pos="709"/>
        </w:tabs>
        <w:jc w:val="both"/>
        <w:rPr>
          <w:bCs/>
          <w:color w:val="000000"/>
          <w:sz w:val="28"/>
        </w:rPr>
      </w:pPr>
      <w:r>
        <w:rPr>
          <w:bCs/>
          <w:color w:val="000000"/>
          <w:sz w:val="28"/>
        </w:rPr>
        <w:t xml:space="preserve">       </w:t>
      </w:r>
      <w:r w:rsidR="00685B6D">
        <w:rPr>
          <w:bCs/>
          <w:color w:val="000000"/>
          <w:sz w:val="28"/>
        </w:rPr>
        <w:t>9.2   Порядок проведения работ</w:t>
      </w:r>
    </w:p>
    <w:p w:rsidR="00685B6D" w:rsidRDefault="00685B6D" w:rsidP="00685B6D">
      <w:pPr>
        <w:tabs>
          <w:tab w:val="left" w:pos="709"/>
        </w:tabs>
        <w:jc w:val="both"/>
        <w:rPr>
          <w:bCs/>
          <w:color w:val="000000"/>
          <w:sz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6"/>
        <w:gridCol w:w="3112"/>
        <w:gridCol w:w="6466"/>
      </w:tblGrid>
      <w:tr w:rsidR="00685B6D" w:rsidTr="00A855F6">
        <w:tc>
          <w:tcPr>
            <w:tcW w:w="817" w:type="dxa"/>
          </w:tcPr>
          <w:p w:rsidR="00685B6D" w:rsidRPr="00685B6D" w:rsidRDefault="00685B6D" w:rsidP="00A855F6">
            <w:pPr>
              <w:tabs>
                <w:tab w:val="left" w:pos="709"/>
              </w:tabs>
              <w:jc w:val="center"/>
              <w:rPr>
                <w:bCs/>
                <w:color w:val="000000"/>
                <w:sz w:val="24"/>
                <w:szCs w:val="24"/>
              </w:rPr>
            </w:pPr>
            <w:r w:rsidRPr="00685B6D">
              <w:rPr>
                <w:bCs/>
                <w:color w:val="000000"/>
                <w:sz w:val="24"/>
                <w:szCs w:val="24"/>
              </w:rPr>
              <w:t xml:space="preserve">№№ </w:t>
            </w:r>
            <w:proofErr w:type="gramStart"/>
            <w:r w:rsidRPr="00685B6D">
              <w:rPr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685B6D">
              <w:rPr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119" w:type="dxa"/>
          </w:tcPr>
          <w:p w:rsidR="00685B6D" w:rsidRPr="00685B6D" w:rsidRDefault="00685B6D" w:rsidP="00A855F6">
            <w:pPr>
              <w:tabs>
                <w:tab w:val="left" w:pos="709"/>
              </w:tabs>
              <w:jc w:val="center"/>
              <w:rPr>
                <w:bCs/>
                <w:color w:val="000000"/>
                <w:sz w:val="24"/>
                <w:szCs w:val="24"/>
              </w:rPr>
            </w:pPr>
            <w:r w:rsidRPr="00685B6D">
              <w:rPr>
                <w:bCs/>
                <w:color w:val="000000"/>
                <w:sz w:val="24"/>
                <w:szCs w:val="24"/>
              </w:rPr>
              <w:t>Этап проведения работ</w:t>
            </w:r>
          </w:p>
        </w:tc>
        <w:tc>
          <w:tcPr>
            <w:tcW w:w="6485" w:type="dxa"/>
          </w:tcPr>
          <w:p w:rsidR="00685B6D" w:rsidRPr="00685B6D" w:rsidRDefault="00685B6D" w:rsidP="00A855F6">
            <w:pPr>
              <w:tabs>
                <w:tab w:val="left" w:pos="709"/>
              </w:tabs>
              <w:jc w:val="center"/>
              <w:rPr>
                <w:bCs/>
                <w:color w:val="000000"/>
                <w:sz w:val="24"/>
                <w:szCs w:val="24"/>
              </w:rPr>
            </w:pPr>
            <w:r w:rsidRPr="00685B6D">
              <w:rPr>
                <w:bCs/>
                <w:color w:val="000000"/>
                <w:sz w:val="24"/>
                <w:szCs w:val="24"/>
              </w:rPr>
              <w:t>Объём необходимых работ</w:t>
            </w:r>
          </w:p>
        </w:tc>
      </w:tr>
      <w:tr w:rsidR="00685B6D" w:rsidTr="00A855F6">
        <w:tc>
          <w:tcPr>
            <w:tcW w:w="817" w:type="dxa"/>
          </w:tcPr>
          <w:p w:rsidR="00685B6D" w:rsidRPr="00685B6D" w:rsidRDefault="00685B6D" w:rsidP="00A855F6">
            <w:pPr>
              <w:tabs>
                <w:tab w:val="left" w:pos="709"/>
              </w:tabs>
              <w:jc w:val="center"/>
              <w:rPr>
                <w:bCs/>
                <w:color w:val="000000"/>
                <w:sz w:val="24"/>
                <w:szCs w:val="24"/>
              </w:rPr>
            </w:pPr>
            <w:r w:rsidRPr="00685B6D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685B6D" w:rsidRPr="00685B6D" w:rsidRDefault="00685B6D" w:rsidP="00A855F6">
            <w:pPr>
              <w:tabs>
                <w:tab w:val="left" w:pos="709"/>
              </w:tabs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685B6D">
              <w:rPr>
                <w:sz w:val="24"/>
                <w:szCs w:val="24"/>
              </w:rPr>
              <w:t>Экспресс-испытания</w:t>
            </w:r>
            <w:proofErr w:type="gramEnd"/>
            <w:r w:rsidRPr="00685B6D">
              <w:rPr>
                <w:sz w:val="24"/>
                <w:szCs w:val="24"/>
              </w:rPr>
              <w:t>:</w:t>
            </w:r>
          </w:p>
        </w:tc>
        <w:tc>
          <w:tcPr>
            <w:tcW w:w="6485" w:type="dxa"/>
          </w:tcPr>
          <w:p w:rsidR="00685B6D" w:rsidRPr="00685B6D" w:rsidRDefault="00685B6D" w:rsidP="00685B6D">
            <w:pPr>
              <w:numPr>
                <w:ilvl w:val="0"/>
                <w:numId w:val="11"/>
              </w:numPr>
              <w:tabs>
                <w:tab w:val="num" w:pos="-4536"/>
                <w:tab w:val="num" w:pos="459"/>
              </w:tabs>
              <w:ind w:left="0" w:firstLine="175"/>
              <w:rPr>
                <w:sz w:val="24"/>
                <w:szCs w:val="24"/>
              </w:rPr>
            </w:pPr>
            <w:r w:rsidRPr="00685B6D">
              <w:rPr>
                <w:sz w:val="24"/>
                <w:szCs w:val="24"/>
              </w:rPr>
              <w:t>Определение качества готовой угольной пыли;</w:t>
            </w:r>
          </w:p>
          <w:p w:rsidR="00685B6D" w:rsidRPr="00685B6D" w:rsidRDefault="00685B6D" w:rsidP="00685B6D">
            <w:pPr>
              <w:numPr>
                <w:ilvl w:val="0"/>
                <w:numId w:val="11"/>
              </w:numPr>
              <w:tabs>
                <w:tab w:val="num" w:pos="-4536"/>
                <w:tab w:val="num" w:pos="459"/>
              </w:tabs>
              <w:ind w:left="0" w:firstLine="175"/>
              <w:rPr>
                <w:sz w:val="24"/>
                <w:szCs w:val="24"/>
              </w:rPr>
            </w:pPr>
            <w:r w:rsidRPr="00685B6D">
              <w:rPr>
                <w:sz w:val="24"/>
                <w:szCs w:val="24"/>
              </w:rPr>
              <w:t>Определение присосов в топку и по конвективному тракту;</w:t>
            </w:r>
          </w:p>
          <w:p w:rsidR="00685B6D" w:rsidRPr="00685B6D" w:rsidRDefault="00685B6D" w:rsidP="00685B6D">
            <w:pPr>
              <w:numPr>
                <w:ilvl w:val="0"/>
                <w:numId w:val="11"/>
              </w:numPr>
              <w:tabs>
                <w:tab w:val="num" w:pos="-4536"/>
                <w:tab w:val="num" w:pos="459"/>
              </w:tabs>
              <w:ind w:left="0" w:firstLine="175"/>
              <w:rPr>
                <w:sz w:val="24"/>
                <w:szCs w:val="24"/>
              </w:rPr>
            </w:pPr>
            <w:r w:rsidRPr="00685B6D">
              <w:rPr>
                <w:sz w:val="24"/>
                <w:szCs w:val="24"/>
              </w:rPr>
              <w:t>Определение основных технико-экономических показателей работы котла;</w:t>
            </w:r>
          </w:p>
          <w:p w:rsidR="00685B6D" w:rsidRPr="00685B6D" w:rsidRDefault="00685B6D" w:rsidP="00685B6D">
            <w:pPr>
              <w:pStyle w:val="a3"/>
              <w:numPr>
                <w:ilvl w:val="0"/>
                <w:numId w:val="11"/>
              </w:numPr>
              <w:tabs>
                <w:tab w:val="num" w:pos="459"/>
              </w:tabs>
              <w:ind w:left="535"/>
              <w:rPr>
                <w:bCs/>
                <w:color w:val="000000"/>
                <w:sz w:val="24"/>
                <w:szCs w:val="24"/>
              </w:rPr>
            </w:pPr>
            <w:r w:rsidRPr="00685B6D">
              <w:rPr>
                <w:sz w:val="24"/>
                <w:szCs w:val="24"/>
              </w:rPr>
              <w:t>Выявление ограничений, мешающих поддержанию номинальной нагрузки котла и основных его параметров.</w:t>
            </w:r>
          </w:p>
        </w:tc>
      </w:tr>
      <w:tr w:rsidR="00685B6D" w:rsidTr="00A855F6">
        <w:tc>
          <w:tcPr>
            <w:tcW w:w="817" w:type="dxa"/>
          </w:tcPr>
          <w:p w:rsidR="00685B6D" w:rsidRPr="00685B6D" w:rsidRDefault="00685B6D" w:rsidP="00A855F6">
            <w:pPr>
              <w:tabs>
                <w:tab w:val="left" w:pos="709"/>
              </w:tabs>
              <w:jc w:val="center"/>
              <w:rPr>
                <w:bCs/>
                <w:color w:val="000000"/>
                <w:sz w:val="24"/>
                <w:szCs w:val="24"/>
              </w:rPr>
            </w:pPr>
            <w:r w:rsidRPr="00685B6D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685B6D" w:rsidRPr="00685B6D" w:rsidRDefault="00685B6D" w:rsidP="00A855F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685B6D">
              <w:rPr>
                <w:bCs/>
                <w:color w:val="000000"/>
                <w:sz w:val="24"/>
                <w:szCs w:val="24"/>
              </w:rPr>
              <w:t>Режимно-наладочные испытания</w:t>
            </w:r>
          </w:p>
        </w:tc>
        <w:tc>
          <w:tcPr>
            <w:tcW w:w="6485" w:type="dxa"/>
          </w:tcPr>
          <w:p w:rsidR="00685B6D" w:rsidRPr="00685B6D" w:rsidRDefault="00685B6D" w:rsidP="00685B6D">
            <w:pPr>
              <w:numPr>
                <w:ilvl w:val="0"/>
                <w:numId w:val="11"/>
              </w:numPr>
              <w:tabs>
                <w:tab w:val="num" w:pos="-4536"/>
                <w:tab w:val="num" w:pos="459"/>
              </w:tabs>
              <w:ind w:left="0" w:firstLine="175"/>
              <w:rPr>
                <w:sz w:val="24"/>
                <w:szCs w:val="24"/>
              </w:rPr>
            </w:pPr>
            <w:r w:rsidRPr="00685B6D">
              <w:rPr>
                <w:sz w:val="24"/>
                <w:szCs w:val="24"/>
              </w:rPr>
              <w:t>Определение присосов в топку и по конвективному тракту;</w:t>
            </w:r>
          </w:p>
          <w:p w:rsidR="00685B6D" w:rsidRPr="00685B6D" w:rsidRDefault="00685B6D" w:rsidP="00685B6D">
            <w:pPr>
              <w:numPr>
                <w:ilvl w:val="0"/>
                <w:numId w:val="11"/>
              </w:numPr>
              <w:tabs>
                <w:tab w:val="num" w:pos="-4536"/>
                <w:tab w:val="num" w:pos="459"/>
              </w:tabs>
              <w:ind w:left="0" w:firstLine="175"/>
              <w:rPr>
                <w:sz w:val="24"/>
                <w:szCs w:val="24"/>
              </w:rPr>
            </w:pPr>
            <w:r w:rsidRPr="00685B6D">
              <w:rPr>
                <w:sz w:val="24"/>
                <w:szCs w:val="24"/>
              </w:rPr>
              <w:t>Определение минимальной нагрузки котла по устойчивости горения без подсветки факела;</w:t>
            </w:r>
          </w:p>
          <w:p w:rsidR="00685B6D" w:rsidRPr="00685B6D" w:rsidRDefault="00685B6D" w:rsidP="00685B6D">
            <w:pPr>
              <w:numPr>
                <w:ilvl w:val="0"/>
                <w:numId w:val="11"/>
              </w:numPr>
              <w:tabs>
                <w:tab w:val="num" w:pos="-4536"/>
                <w:tab w:val="num" w:pos="459"/>
              </w:tabs>
              <w:ind w:left="0" w:firstLine="175"/>
              <w:rPr>
                <w:sz w:val="24"/>
                <w:szCs w:val="24"/>
              </w:rPr>
            </w:pPr>
            <w:r w:rsidRPr="00685B6D">
              <w:rPr>
                <w:sz w:val="24"/>
                <w:szCs w:val="24"/>
              </w:rPr>
              <w:t>Определение максимальной нагрузки котла и факторов ее ограничения.</w:t>
            </w:r>
          </w:p>
          <w:p w:rsidR="00685B6D" w:rsidRPr="00685B6D" w:rsidRDefault="00685B6D" w:rsidP="00685B6D">
            <w:pPr>
              <w:numPr>
                <w:ilvl w:val="0"/>
                <w:numId w:val="11"/>
              </w:numPr>
              <w:tabs>
                <w:tab w:val="num" w:pos="-4536"/>
                <w:tab w:val="num" w:pos="459"/>
              </w:tabs>
              <w:ind w:left="0" w:firstLine="175"/>
              <w:rPr>
                <w:sz w:val="24"/>
                <w:szCs w:val="24"/>
              </w:rPr>
            </w:pPr>
            <w:r w:rsidRPr="00685B6D">
              <w:rPr>
                <w:sz w:val="24"/>
                <w:szCs w:val="24"/>
              </w:rPr>
              <w:t>Определение возможности поддержания допустимых температур среды по пароводяному тракту котла и номинальной температуры пара за котлом при располагаемых средствах регулирования;</w:t>
            </w:r>
          </w:p>
          <w:p w:rsidR="00685B6D" w:rsidRPr="00685B6D" w:rsidRDefault="00685B6D" w:rsidP="00685B6D">
            <w:pPr>
              <w:numPr>
                <w:ilvl w:val="0"/>
                <w:numId w:val="11"/>
              </w:numPr>
              <w:tabs>
                <w:tab w:val="num" w:pos="-4536"/>
                <w:tab w:val="num" w:pos="459"/>
              </w:tabs>
              <w:ind w:left="0" w:firstLine="175"/>
              <w:rPr>
                <w:sz w:val="24"/>
                <w:szCs w:val="24"/>
              </w:rPr>
            </w:pPr>
            <w:r w:rsidRPr="00685B6D">
              <w:rPr>
                <w:sz w:val="24"/>
                <w:szCs w:val="24"/>
              </w:rPr>
              <w:t>Определение содержания оксидов азота и окиси углерода в уходящих газах;</w:t>
            </w:r>
          </w:p>
          <w:p w:rsidR="00685B6D" w:rsidRPr="00685B6D" w:rsidRDefault="00685B6D" w:rsidP="00685B6D">
            <w:pPr>
              <w:numPr>
                <w:ilvl w:val="0"/>
                <w:numId w:val="11"/>
              </w:numPr>
              <w:tabs>
                <w:tab w:val="num" w:pos="-4536"/>
                <w:tab w:val="num" w:pos="459"/>
              </w:tabs>
              <w:ind w:left="0" w:firstLine="175"/>
              <w:rPr>
                <w:sz w:val="24"/>
                <w:szCs w:val="24"/>
              </w:rPr>
            </w:pPr>
            <w:r w:rsidRPr="00685B6D">
              <w:rPr>
                <w:sz w:val="24"/>
                <w:szCs w:val="24"/>
              </w:rPr>
              <w:t>Определение основных технико-экономических показателей работы котла;</w:t>
            </w:r>
          </w:p>
          <w:p w:rsidR="00685B6D" w:rsidRPr="00685B6D" w:rsidRDefault="00685B6D" w:rsidP="00685B6D">
            <w:pPr>
              <w:numPr>
                <w:ilvl w:val="0"/>
                <w:numId w:val="11"/>
              </w:numPr>
              <w:tabs>
                <w:tab w:val="num" w:pos="-4536"/>
                <w:tab w:val="num" w:pos="459"/>
              </w:tabs>
              <w:ind w:left="0" w:firstLine="175"/>
              <w:rPr>
                <w:sz w:val="24"/>
                <w:szCs w:val="24"/>
              </w:rPr>
            </w:pPr>
            <w:r w:rsidRPr="00685B6D">
              <w:rPr>
                <w:sz w:val="24"/>
                <w:szCs w:val="24"/>
              </w:rPr>
              <w:t>Разработка режимной карты.</w:t>
            </w:r>
          </w:p>
        </w:tc>
      </w:tr>
    </w:tbl>
    <w:p w:rsidR="00685B6D" w:rsidRDefault="00685B6D" w:rsidP="00213E69">
      <w:pPr>
        <w:pStyle w:val="a3"/>
        <w:ind w:left="0"/>
        <w:jc w:val="both"/>
        <w:rPr>
          <w:b/>
          <w:sz w:val="28"/>
          <w:szCs w:val="28"/>
        </w:rPr>
      </w:pPr>
    </w:p>
    <w:p w:rsidR="00685B6D" w:rsidRDefault="00685B6D" w:rsidP="00213E69">
      <w:pPr>
        <w:pStyle w:val="a3"/>
        <w:ind w:left="0"/>
        <w:jc w:val="both"/>
        <w:rPr>
          <w:b/>
          <w:sz w:val="28"/>
          <w:szCs w:val="28"/>
        </w:rPr>
      </w:pPr>
    </w:p>
    <w:p w:rsidR="00213E69" w:rsidRPr="00685B6D" w:rsidRDefault="00213E69" w:rsidP="00213E69">
      <w:pPr>
        <w:pStyle w:val="a3"/>
        <w:ind w:left="0"/>
        <w:jc w:val="both"/>
        <w:rPr>
          <w:b/>
          <w:bCs/>
          <w:iCs/>
          <w:sz w:val="28"/>
          <w:szCs w:val="28"/>
        </w:rPr>
      </w:pPr>
      <w:r w:rsidRPr="00685B6D">
        <w:rPr>
          <w:b/>
          <w:sz w:val="28"/>
          <w:szCs w:val="28"/>
        </w:rPr>
        <w:t>10. Требования к потенциальному участнику</w:t>
      </w:r>
    </w:p>
    <w:p w:rsidR="00213E69" w:rsidRPr="00685B6D" w:rsidRDefault="00213E69" w:rsidP="002A37EF">
      <w:pPr>
        <w:pStyle w:val="a3"/>
        <w:ind w:left="284"/>
        <w:jc w:val="both"/>
        <w:rPr>
          <w:sz w:val="28"/>
          <w:szCs w:val="28"/>
        </w:rPr>
      </w:pPr>
      <w:r w:rsidRPr="00685B6D">
        <w:rPr>
          <w:sz w:val="28"/>
          <w:szCs w:val="28"/>
        </w:rPr>
        <w:t>10.1. Отсутствие в реестре недобросо</w:t>
      </w:r>
      <w:r w:rsidR="002A37EF">
        <w:rPr>
          <w:sz w:val="28"/>
          <w:szCs w:val="28"/>
        </w:rPr>
        <w:t>вестных поставщиков сведений об у</w:t>
      </w:r>
      <w:r w:rsidRPr="00685B6D">
        <w:rPr>
          <w:sz w:val="28"/>
          <w:szCs w:val="28"/>
        </w:rPr>
        <w:t xml:space="preserve">частнике процедуры запроса предложений; </w:t>
      </w:r>
      <w:r w:rsidRPr="00685B6D">
        <w:rPr>
          <w:rFonts w:eastAsia="Arial Unicode MS"/>
          <w:sz w:val="28"/>
          <w:szCs w:val="28"/>
        </w:rPr>
        <w:t>Наличие опыта выполнения аналогичных договоров</w:t>
      </w:r>
    </w:p>
    <w:p w:rsidR="00213E69" w:rsidRPr="00685B6D" w:rsidRDefault="00213E69" w:rsidP="00213E69">
      <w:pPr>
        <w:jc w:val="both"/>
        <w:rPr>
          <w:sz w:val="28"/>
          <w:szCs w:val="28"/>
        </w:rPr>
      </w:pPr>
    </w:p>
    <w:p w:rsidR="00213E69" w:rsidRDefault="00213E69" w:rsidP="00213E69">
      <w:pPr>
        <w:pStyle w:val="a3"/>
        <w:tabs>
          <w:tab w:val="left" w:pos="851"/>
        </w:tabs>
        <w:rPr>
          <w:bCs/>
          <w:iCs/>
          <w:sz w:val="28"/>
          <w:szCs w:val="28"/>
        </w:rPr>
      </w:pPr>
    </w:p>
    <w:p w:rsidR="00213E69" w:rsidRDefault="00213E69" w:rsidP="00213E69">
      <w:pPr>
        <w:pStyle w:val="a3"/>
        <w:tabs>
          <w:tab w:val="left" w:pos="851"/>
        </w:tabs>
        <w:rPr>
          <w:bCs/>
          <w:iCs/>
          <w:sz w:val="28"/>
          <w:szCs w:val="28"/>
        </w:rPr>
      </w:pPr>
    </w:p>
    <w:p w:rsidR="00213E69" w:rsidRPr="00E832E2" w:rsidRDefault="00213E69" w:rsidP="00213E69">
      <w:pPr>
        <w:pStyle w:val="a3"/>
        <w:tabs>
          <w:tab w:val="left" w:pos="851"/>
        </w:tabs>
        <w:rPr>
          <w:bCs/>
          <w:iCs/>
          <w:sz w:val="28"/>
          <w:szCs w:val="28"/>
        </w:rPr>
      </w:pPr>
    </w:p>
    <w:tbl>
      <w:tblPr>
        <w:tblW w:w="10421" w:type="dxa"/>
        <w:tblLook w:val="04A0" w:firstRow="1" w:lastRow="0" w:firstColumn="1" w:lastColumn="0" w:noHBand="0" w:noVBand="1"/>
      </w:tblPr>
      <w:tblGrid>
        <w:gridCol w:w="7780"/>
        <w:gridCol w:w="2641"/>
      </w:tblGrid>
      <w:tr w:rsidR="00213E69" w:rsidRPr="00465B3B" w:rsidTr="00DD5118">
        <w:tc>
          <w:tcPr>
            <w:tcW w:w="7780" w:type="dxa"/>
          </w:tcPr>
          <w:p w:rsidR="00213E69" w:rsidRPr="00465B3B" w:rsidRDefault="00361016" w:rsidP="00DD5118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котельного цеха</w:t>
            </w:r>
          </w:p>
        </w:tc>
        <w:tc>
          <w:tcPr>
            <w:tcW w:w="2641" w:type="dxa"/>
          </w:tcPr>
          <w:p w:rsidR="00213E69" w:rsidRPr="00465B3B" w:rsidRDefault="00361016" w:rsidP="00DD5118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Быков В. А.</w:t>
            </w:r>
          </w:p>
          <w:p w:rsidR="00213E69" w:rsidRDefault="00213E69" w:rsidP="00DD5118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«___»_______2013г.</w:t>
            </w:r>
          </w:p>
          <w:p w:rsidR="00361016" w:rsidRPr="00465B3B" w:rsidRDefault="00361016" w:rsidP="00DD5118">
            <w:pPr>
              <w:contextualSpacing/>
              <w:rPr>
                <w:sz w:val="28"/>
                <w:szCs w:val="28"/>
              </w:rPr>
            </w:pPr>
          </w:p>
        </w:tc>
      </w:tr>
      <w:tr w:rsidR="00361016" w:rsidRPr="00465B3B" w:rsidTr="00361016">
        <w:tc>
          <w:tcPr>
            <w:tcW w:w="7780" w:type="dxa"/>
          </w:tcPr>
          <w:p w:rsidR="00361016" w:rsidRPr="00465B3B" w:rsidRDefault="00361016" w:rsidP="00B01864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инженер ТЭЦ</w:t>
            </w:r>
          </w:p>
        </w:tc>
        <w:tc>
          <w:tcPr>
            <w:tcW w:w="2641" w:type="dxa"/>
          </w:tcPr>
          <w:p w:rsidR="00361016" w:rsidRPr="00465B3B" w:rsidRDefault="00361016" w:rsidP="00B01864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 А. Г.</w:t>
            </w:r>
          </w:p>
          <w:p w:rsidR="00361016" w:rsidRPr="00465B3B" w:rsidRDefault="00361016" w:rsidP="00B01864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«___»_______2013г.</w:t>
            </w:r>
          </w:p>
        </w:tc>
      </w:tr>
      <w:tr w:rsidR="00213E69" w:rsidRPr="00465B3B" w:rsidTr="00DD5118">
        <w:tc>
          <w:tcPr>
            <w:tcW w:w="7780" w:type="dxa"/>
          </w:tcPr>
          <w:p w:rsidR="00213E69" w:rsidRDefault="00213E69" w:rsidP="00DD5118">
            <w:pPr>
              <w:contextualSpacing/>
              <w:rPr>
                <w:sz w:val="28"/>
                <w:szCs w:val="28"/>
              </w:rPr>
            </w:pPr>
          </w:p>
          <w:p w:rsidR="00213E69" w:rsidRPr="00465B3B" w:rsidRDefault="00361016" w:rsidP="00DD5118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ТЭЦ </w:t>
            </w:r>
          </w:p>
          <w:p w:rsidR="00213E69" w:rsidRPr="00465B3B" w:rsidRDefault="00213E69" w:rsidP="00DD511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641" w:type="dxa"/>
          </w:tcPr>
          <w:p w:rsidR="00213E69" w:rsidRPr="00465B3B" w:rsidRDefault="00213E69" w:rsidP="00DD5118">
            <w:pPr>
              <w:contextualSpacing/>
              <w:rPr>
                <w:sz w:val="28"/>
                <w:szCs w:val="28"/>
              </w:rPr>
            </w:pPr>
          </w:p>
          <w:p w:rsidR="00213E69" w:rsidRPr="00465B3B" w:rsidRDefault="00361016" w:rsidP="00DD5118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Гришин С. В.</w:t>
            </w:r>
          </w:p>
          <w:p w:rsidR="00213E69" w:rsidRPr="00465B3B" w:rsidRDefault="00213E69" w:rsidP="00DD5118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«___»_______2013г.</w:t>
            </w:r>
          </w:p>
        </w:tc>
      </w:tr>
      <w:tr w:rsidR="00213E69" w:rsidRPr="00465B3B" w:rsidTr="00DD5118">
        <w:tc>
          <w:tcPr>
            <w:tcW w:w="7780" w:type="dxa"/>
          </w:tcPr>
          <w:p w:rsidR="00213E69" w:rsidRPr="00465B3B" w:rsidRDefault="00213E69" w:rsidP="00DD5118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СОГЛАСОВАНО:</w:t>
            </w:r>
          </w:p>
        </w:tc>
        <w:tc>
          <w:tcPr>
            <w:tcW w:w="2641" w:type="dxa"/>
          </w:tcPr>
          <w:p w:rsidR="00213E69" w:rsidRPr="00465B3B" w:rsidRDefault="00213E69" w:rsidP="00DD5118">
            <w:pPr>
              <w:contextualSpacing/>
              <w:rPr>
                <w:sz w:val="28"/>
                <w:szCs w:val="28"/>
              </w:rPr>
            </w:pPr>
          </w:p>
        </w:tc>
      </w:tr>
      <w:tr w:rsidR="00213E69" w:rsidRPr="00465B3B" w:rsidTr="00DD5118">
        <w:tc>
          <w:tcPr>
            <w:tcW w:w="7780" w:type="dxa"/>
          </w:tcPr>
          <w:p w:rsidR="00213E69" w:rsidRDefault="00213E69" w:rsidP="00DD5118">
            <w:pPr>
              <w:contextualSpacing/>
              <w:rPr>
                <w:sz w:val="28"/>
                <w:szCs w:val="28"/>
              </w:rPr>
            </w:pPr>
          </w:p>
          <w:p w:rsidR="00213E69" w:rsidRPr="00465B3B" w:rsidRDefault="00361016" w:rsidP="00DD5118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энергетик ОАО «ППГХО»</w:t>
            </w:r>
          </w:p>
          <w:p w:rsidR="00213E69" w:rsidRPr="00465B3B" w:rsidRDefault="00213E69" w:rsidP="00DD5118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641" w:type="dxa"/>
          </w:tcPr>
          <w:p w:rsidR="00213E69" w:rsidRPr="00465B3B" w:rsidRDefault="00213E69" w:rsidP="00DD5118">
            <w:pPr>
              <w:contextualSpacing/>
              <w:rPr>
                <w:sz w:val="28"/>
                <w:szCs w:val="28"/>
              </w:rPr>
            </w:pPr>
          </w:p>
          <w:p w:rsidR="00213E69" w:rsidRPr="00465B3B" w:rsidRDefault="00361016" w:rsidP="00DD5118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Кутузов С. К.</w:t>
            </w:r>
          </w:p>
          <w:p w:rsidR="00213E69" w:rsidRPr="00465B3B" w:rsidRDefault="00213E69" w:rsidP="00DD5118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«___»_______2013г.</w:t>
            </w:r>
          </w:p>
        </w:tc>
      </w:tr>
    </w:tbl>
    <w:p w:rsidR="00361016" w:rsidRDefault="00213E69" w:rsidP="00361016">
      <w:pPr>
        <w:rPr>
          <w:sz w:val="20"/>
          <w:szCs w:val="22"/>
        </w:rPr>
      </w:pPr>
      <w:proofErr w:type="spellStart"/>
      <w:r>
        <w:rPr>
          <w:sz w:val="20"/>
          <w:szCs w:val="22"/>
        </w:rPr>
        <w:t>Исп.</w:t>
      </w:r>
      <w:r w:rsidR="00361016">
        <w:rPr>
          <w:sz w:val="20"/>
          <w:szCs w:val="22"/>
        </w:rPr>
        <w:t>О</w:t>
      </w:r>
      <w:proofErr w:type="spellEnd"/>
      <w:r w:rsidR="00361016">
        <w:rPr>
          <w:sz w:val="20"/>
          <w:szCs w:val="22"/>
        </w:rPr>
        <w:t>. А. З</w:t>
      </w:r>
      <w:r w:rsidR="00DC32C6">
        <w:rPr>
          <w:sz w:val="20"/>
          <w:szCs w:val="22"/>
        </w:rPr>
        <w:t>аболотнев</w:t>
      </w:r>
    </w:p>
    <w:p w:rsidR="00213E69" w:rsidRDefault="00361016" w:rsidP="00361016">
      <w:pPr>
        <w:rPr>
          <w:sz w:val="20"/>
          <w:szCs w:val="22"/>
        </w:rPr>
      </w:pPr>
      <w:r>
        <w:rPr>
          <w:sz w:val="20"/>
          <w:szCs w:val="22"/>
        </w:rPr>
        <w:t>(30-245) 3-13-20</w:t>
      </w:r>
    </w:p>
    <w:p w:rsidR="00213E69" w:rsidRDefault="00213E69" w:rsidP="00213E69">
      <w:pPr>
        <w:rPr>
          <w:sz w:val="20"/>
          <w:szCs w:val="22"/>
        </w:rPr>
      </w:pPr>
    </w:p>
    <w:p w:rsidR="00213E69" w:rsidRDefault="00213E69" w:rsidP="00213E69">
      <w:pPr>
        <w:jc w:val="both"/>
        <w:rPr>
          <w:i/>
          <w:sz w:val="26"/>
          <w:szCs w:val="26"/>
        </w:rPr>
      </w:pPr>
      <w:bookmarkStart w:id="0" w:name="_GoBack"/>
      <w:bookmarkEnd w:id="0"/>
    </w:p>
    <w:p w:rsidR="00213E69" w:rsidRDefault="00213E69" w:rsidP="00213E69">
      <w:pPr>
        <w:jc w:val="both"/>
        <w:rPr>
          <w:i/>
          <w:sz w:val="26"/>
          <w:szCs w:val="26"/>
        </w:rPr>
      </w:pPr>
    </w:p>
    <w:p w:rsidR="00213E69" w:rsidRDefault="00213E69" w:rsidP="00213E69">
      <w:pPr>
        <w:jc w:val="both"/>
        <w:rPr>
          <w:i/>
          <w:sz w:val="26"/>
          <w:szCs w:val="26"/>
        </w:rPr>
      </w:pPr>
    </w:p>
    <w:p w:rsidR="00213E69" w:rsidRDefault="00213E69" w:rsidP="00213E69">
      <w:pPr>
        <w:jc w:val="both"/>
        <w:rPr>
          <w:i/>
          <w:sz w:val="26"/>
          <w:szCs w:val="26"/>
        </w:rPr>
      </w:pPr>
    </w:p>
    <w:p w:rsidR="00213E69" w:rsidRDefault="00213E69" w:rsidP="00213E69">
      <w:pPr>
        <w:jc w:val="both"/>
        <w:rPr>
          <w:i/>
          <w:sz w:val="26"/>
          <w:szCs w:val="26"/>
        </w:rPr>
      </w:pPr>
    </w:p>
    <w:p w:rsidR="00213E69" w:rsidRDefault="00213E69" w:rsidP="00213E69">
      <w:pPr>
        <w:jc w:val="both"/>
        <w:rPr>
          <w:i/>
          <w:sz w:val="26"/>
          <w:szCs w:val="26"/>
        </w:rPr>
      </w:pPr>
    </w:p>
    <w:p w:rsidR="00213E69" w:rsidRDefault="00213E69" w:rsidP="00213E69">
      <w:pPr>
        <w:jc w:val="both"/>
        <w:rPr>
          <w:i/>
          <w:sz w:val="26"/>
          <w:szCs w:val="26"/>
        </w:rPr>
      </w:pPr>
    </w:p>
    <w:p w:rsidR="00213E69" w:rsidRDefault="00213E69" w:rsidP="00213E69">
      <w:pPr>
        <w:jc w:val="both"/>
        <w:rPr>
          <w:i/>
          <w:sz w:val="26"/>
          <w:szCs w:val="26"/>
        </w:rPr>
      </w:pPr>
    </w:p>
    <w:p w:rsidR="00213E69" w:rsidRDefault="00213E69" w:rsidP="00213E69">
      <w:pPr>
        <w:jc w:val="both"/>
        <w:rPr>
          <w:i/>
          <w:sz w:val="26"/>
          <w:szCs w:val="26"/>
        </w:rPr>
      </w:pPr>
    </w:p>
    <w:p w:rsidR="00213E69" w:rsidRDefault="00213E69" w:rsidP="00213E69">
      <w:pPr>
        <w:jc w:val="both"/>
        <w:rPr>
          <w:i/>
          <w:sz w:val="26"/>
          <w:szCs w:val="26"/>
        </w:rPr>
      </w:pPr>
    </w:p>
    <w:p w:rsidR="00213E69" w:rsidRDefault="00213E69" w:rsidP="00213E69">
      <w:pPr>
        <w:jc w:val="both"/>
        <w:rPr>
          <w:i/>
          <w:sz w:val="26"/>
          <w:szCs w:val="26"/>
        </w:rPr>
      </w:pPr>
    </w:p>
    <w:p w:rsidR="00213E69" w:rsidRDefault="00213E69" w:rsidP="00213E69">
      <w:pPr>
        <w:jc w:val="both"/>
        <w:rPr>
          <w:i/>
          <w:sz w:val="26"/>
          <w:szCs w:val="26"/>
        </w:rPr>
      </w:pPr>
    </w:p>
    <w:p w:rsidR="00213E69" w:rsidRDefault="00213E69" w:rsidP="00213E69">
      <w:pPr>
        <w:jc w:val="both"/>
        <w:rPr>
          <w:i/>
          <w:sz w:val="26"/>
          <w:szCs w:val="26"/>
        </w:rPr>
      </w:pPr>
    </w:p>
    <w:p w:rsidR="00213E69" w:rsidRDefault="00213E69" w:rsidP="00213E69">
      <w:pPr>
        <w:jc w:val="both"/>
        <w:rPr>
          <w:i/>
          <w:sz w:val="26"/>
          <w:szCs w:val="26"/>
        </w:rPr>
      </w:pPr>
    </w:p>
    <w:p w:rsidR="00213E69" w:rsidRDefault="00213E69" w:rsidP="00213E69">
      <w:pPr>
        <w:pStyle w:val="a8"/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От ПОСТАВЩИКА:                              </w:t>
      </w:r>
      <w:r>
        <w:rPr>
          <w:b/>
          <w:bCs/>
        </w:rPr>
        <w:tab/>
      </w:r>
      <w:r>
        <w:rPr>
          <w:b/>
          <w:bCs/>
        </w:rPr>
        <w:tab/>
        <w:t xml:space="preserve">          От ПОКУПАТЕЛЯ:</w:t>
      </w:r>
    </w:p>
    <w:p w:rsidR="00213E69" w:rsidRDefault="00213E69" w:rsidP="00213E69">
      <w:pPr>
        <w:pStyle w:val="a8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______________________________                                  Генеральный директор ОАО «ППГХО»</w:t>
      </w:r>
    </w:p>
    <w:p w:rsidR="00213E69" w:rsidRDefault="00213E69" w:rsidP="00213E69">
      <w:pPr>
        <w:pStyle w:val="a8"/>
        <w:spacing w:line="360" w:lineRule="auto"/>
        <w:rPr>
          <w:b/>
          <w:bCs/>
        </w:rPr>
      </w:pPr>
    </w:p>
    <w:p w:rsidR="00237323" w:rsidRPr="00361016" w:rsidRDefault="00213E69" w:rsidP="00361016">
      <w:pPr>
        <w:pStyle w:val="a8"/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________________/_____________/                                   __________________/</w:t>
      </w:r>
      <w:r w:rsidR="00361016">
        <w:rPr>
          <w:b/>
          <w:bCs/>
        </w:rPr>
        <w:t>С. В. Шурыгин</w:t>
      </w:r>
      <w:r>
        <w:rPr>
          <w:b/>
          <w:bCs/>
        </w:rPr>
        <w:t>/</w:t>
      </w:r>
    </w:p>
    <w:sectPr w:rsidR="00237323" w:rsidRPr="00361016" w:rsidSect="00DC32C6">
      <w:headerReference w:type="default" r:id="rId8"/>
      <w:footerReference w:type="default" r:id="rId9"/>
      <w:pgSz w:w="11906" w:h="16838"/>
      <w:pgMar w:top="709" w:right="424" w:bottom="567" w:left="1304" w:header="0" w:footer="1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DBE" w:rsidRDefault="00BF2DBE" w:rsidP="003A347B">
      <w:r>
        <w:separator/>
      </w:r>
    </w:p>
  </w:endnote>
  <w:endnote w:type="continuationSeparator" w:id="0">
    <w:p w:rsidR="00BF2DBE" w:rsidRDefault="00BF2DBE" w:rsidP="003A3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2079"/>
      <w:docPartObj>
        <w:docPartGallery w:val="Page Numbers (Bottom of Page)"/>
        <w:docPartUnique/>
      </w:docPartObj>
    </w:sdtPr>
    <w:sdtEndPr/>
    <w:sdtContent>
      <w:p w:rsidR="00730C86" w:rsidRDefault="00FF055A">
        <w:pPr>
          <w:pStyle w:val="a6"/>
          <w:jc w:val="right"/>
        </w:pPr>
        <w:r>
          <w:fldChar w:fldCharType="begin"/>
        </w:r>
        <w:r w:rsidR="00F64FA4">
          <w:instrText xml:space="preserve"> PAGE   \* MERGEFORMAT </w:instrText>
        </w:r>
        <w:r>
          <w:fldChar w:fldCharType="separate"/>
        </w:r>
        <w:r w:rsidR="00DC32C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30C86" w:rsidRDefault="00DC32C6" w:rsidP="00407AA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DBE" w:rsidRDefault="00BF2DBE" w:rsidP="003A347B">
      <w:r>
        <w:separator/>
      </w:r>
    </w:p>
  </w:footnote>
  <w:footnote w:type="continuationSeparator" w:id="0">
    <w:p w:rsidR="00BF2DBE" w:rsidRDefault="00BF2DBE" w:rsidP="003A3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40F" w:rsidRDefault="00DC32C6" w:rsidP="005B040F">
    <w:pPr>
      <w:pStyle w:val="a4"/>
      <w:jc w:val="center"/>
    </w:pPr>
  </w:p>
  <w:p w:rsidR="00730C86" w:rsidRDefault="00DC32C6" w:rsidP="00407AA9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C175A"/>
    <w:multiLevelType w:val="multilevel"/>
    <w:tmpl w:val="1088721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8503A74"/>
    <w:multiLevelType w:val="hybridMultilevel"/>
    <w:tmpl w:val="6FBC0BC8"/>
    <w:lvl w:ilvl="0" w:tplc="68D2D4A6">
      <w:start w:val="1"/>
      <w:numFmt w:val="decimal"/>
      <w:lvlText w:val="9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B459F3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>
    <w:nsid w:val="385A01F8"/>
    <w:multiLevelType w:val="hybridMultilevel"/>
    <w:tmpl w:val="9CD08570"/>
    <w:lvl w:ilvl="0" w:tplc="34E6BDA2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117E7E"/>
    <w:multiLevelType w:val="multilevel"/>
    <w:tmpl w:val="08E246C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5">
    <w:nsid w:val="3EC420E9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575837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FB378A"/>
    <w:multiLevelType w:val="hybridMultilevel"/>
    <w:tmpl w:val="39F247BC"/>
    <w:lvl w:ilvl="0" w:tplc="5120A906">
      <w:start w:val="1"/>
      <w:numFmt w:val="decimal"/>
      <w:lvlText w:val="2.%1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5035424C"/>
    <w:multiLevelType w:val="hybridMultilevel"/>
    <w:tmpl w:val="C1FEB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B222C1"/>
    <w:multiLevelType w:val="hybridMultilevel"/>
    <w:tmpl w:val="4C86FE7C"/>
    <w:lvl w:ilvl="0" w:tplc="A94A27E8">
      <w:start w:val="1"/>
      <w:numFmt w:val="decimal"/>
      <w:lvlText w:val="4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916E08"/>
    <w:multiLevelType w:val="hybridMultilevel"/>
    <w:tmpl w:val="E6806D14"/>
    <w:lvl w:ilvl="0" w:tplc="1690F368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12323F"/>
    <w:multiLevelType w:val="hybridMultilevel"/>
    <w:tmpl w:val="14AA15EC"/>
    <w:lvl w:ilvl="0" w:tplc="EAE0326E">
      <w:start w:val="1"/>
      <w:numFmt w:val="decimal"/>
      <w:lvlText w:val="3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9"/>
  </w:num>
  <w:num w:numId="5">
    <w:abstractNumId w:val="10"/>
  </w:num>
  <w:num w:numId="6">
    <w:abstractNumId w:val="3"/>
  </w:num>
  <w:num w:numId="7">
    <w:abstractNumId w:val="1"/>
  </w:num>
  <w:num w:numId="8">
    <w:abstractNumId w:val="8"/>
  </w:num>
  <w:num w:numId="9">
    <w:abstractNumId w:val="0"/>
  </w:num>
  <w:num w:numId="10">
    <w:abstractNumId w:val="4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E69"/>
    <w:rsid w:val="00213E69"/>
    <w:rsid w:val="00237323"/>
    <w:rsid w:val="002A37EF"/>
    <w:rsid w:val="00361016"/>
    <w:rsid w:val="003A347B"/>
    <w:rsid w:val="00601EA1"/>
    <w:rsid w:val="00646F5C"/>
    <w:rsid w:val="00671A70"/>
    <w:rsid w:val="00685B6D"/>
    <w:rsid w:val="006C045B"/>
    <w:rsid w:val="00834C6B"/>
    <w:rsid w:val="00880B92"/>
    <w:rsid w:val="00BD3B4D"/>
    <w:rsid w:val="00BF2DBE"/>
    <w:rsid w:val="00CD2AB3"/>
    <w:rsid w:val="00CD7317"/>
    <w:rsid w:val="00DC32C6"/>
    <w:rsid w:val="00F64FA4"/>
    <w:rsid w:val="00FF0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left="142"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E69"/>
    <w:pPr>
      <w:ind w:left="0" w:firstLine="0"/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3B4D"/>
    <w:pPr>
      <w:ind w:left="720"/>
      <w:contextualSpacing/>
    </w:pPr>
  </w:style>
  <w:style w:type="paragraph" w:styleId="a4">
    <w:name w:val="header"/>
    <w:basedOn w:val="a"/>
    <w:link w:val="a5"/>
    <w:rsid w:val="00213E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13E69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rsid w:val="00213E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13E69"/>
    <w:rPr>
      <w:rFonts w:eastAsia="Times New Roman"/>
      <w:lang w:eastAsia="ru-RU"/>
    </w:rPr>
  </w:style>
  <w:style w:type="paragraph" w:styleId="a8">
    <w:name w:val="Body Text Indent"/>
    <w:basedOn w:val="a"/>
    <w:link w:val="a9"/>
    <w:rsid w:val="00213E69"/>
    <w:pPr>
      <w:ind w:firstLine="720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213E69"/>
    <w:rPr>
      <w:rFonts w:eastAsia="Times New Roman"/>
      <w:szCs w:val="20"/>
      <w:lang w:eastAsia="ru-RU"/>
    </w:rPr>
  </w:style>
  <w:style w:type="table" w:styleId="aa">
    <w:name w:val="Table Grid"/>
    <w:basedOn w:val="a1"/>
    <w:rsid w:val="00685B6D"/>
    <w:pPr>
      <w:ind w:left="0" w:firstLine="0"/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left="142"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E69"/>
    <w:pPr>
      <w:ind w:left="0" w:firstLine="0"/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3B4D"/>
    <w:pPr>
      <w:ind w:left="720"/>
      <w:contextualSpacing/>
    </w:pPr>
  </w:style>
  <w:style w:type="paragraph" w:styleId="a4">
    <w:name w:val="header"/>
    <w:basedOn w:val="a"/>
    <w:link w:val="a5"/>
    <w:rsid w:val="00213E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13E69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rsid w:val="00213E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13E69"/>
    <w:rPr>
      <w:rFonts w:eastAsia="Times New Roman"/>
      <w:lang w:eastAsia="ru-RU"/>
    </w:rPr>
  </w:style>
  <w:style w:type="paragraph" w:styleId="a8">
    <w:name w:val="Body Text Indent"/>
    <w:basedOn w:val="a"/>
    <w:link w:val="a9"/>
    <w:rsid w:val="00213E69"/>
    <w:pPr>
      <w:ind w:firstLine="720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213E69"/>
    <w:rPr>
      <w:rFonts w:eastAsia="Times New Roman"/>
      <w:szCs w:val="20"/>
      <w:lang w:eastAsia="ru-RU"/>
    </w:rPr>
  </w:style>
  <w:style w:type="table" w:styleId="aa">
    <w:name w:val="Table Grid"/>
    <w:basedOn w:val="a1"/>
    <w:rsid w:val="00685B6D"/>
    <w:pPr>
      <w:ind w:left="0" w:firstLine="0"/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СУШ</dc:creator>
  <cp:lastModifiedBy> </cp:lastModifiedBy>
  <cp:revision>4</cp:revision>
  <dcterms:created xsi:type="dcterms:W3CDTF">2013-04-26T06:48:00Z</dcterms:created>
  <dcterms:modified xsi:type="dcterms:W3CDTF">2013-04-28T23:40:00Z</dcterms:modified>
</cp:coreProperties>
</file>